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A0A" w:rsidRDefault="0047265F" w:rsidP="007F774A">
      <w:pPr>
        <w:jc w:val="center"/>
      </w:pPr>
      <w:r w:rsidRPr="0047265F">
        <w:rPr>
          <w:noProof/>
        </w:rPr>
        <w:drawing>
          <wp:inline distT="0" distB="0" distL="0" distR="0">
            <wp:extent cx="4053840" cy="647315"/>
            <wp:effectExtent l="0" t="0" r="3810" b="635"/>
            <wp:docPr id="3" name="Picture 3" descr="C:\Users\Richard\Desktop\DrM_Website Files\New_logo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chard\Desktop\DrM_Website Files\New_logo_201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3840" cy="647315"/>
                    </a:xfrm>
                    <a:prstGeom prst="rect">
                      <a:avLst/>
                    </a:prstGeom>
                    <a:noFill/>
                    <a:ln>
                      <a:noFill/>
                    </a:ln>
                  </pic:spPr>
                </pic:pic>
              </a:graphicData>
            </a:graphic>
          </wp:inline>
        </w:drawing>
      </w:r>
    </w:p>
    <w:p w:rsidR="004109E9" w:rsidRDefault="004109E9" w:rsidP="00021E8B">
      <w:pPr>
        <w:spacing w:after="0" w:line="240" w:lineRule="auto"/>
        <w:rPr>
          <w:rFonts w:ascii="Times New Roman" w:eastAsia="Times New Roman" w:hAnsi="Times New Roman" w:cs="Times New Roman"/>
          <w:u w:val="single"/>
        </w:rPr>
      </w:pPr>
    </w:p>
    <w:p w:rsidR="00021E8B" w:rsidRPr="00021E8B" w:rsidRDefault="00021E8B" w:rsidP="00021E8B">
      <w:pPr>
        <w:spacing w:after="0" w:line="240" w:lineRule="auto"/>
        <w:rPr>
          <w:rFonts w:ascii="Times New Roman" w:eastAsia="Times New Roman" w:hAnsi="Times New Roman" w:cs="Times New Roman"/>
          <w:b w:val="0"/>
          <w:sz w:val="20"/>
          <w:szCs w:val="20"/>
        </w:rPr>
      </w:pPr>
      <w:r w:rsidRPr="00021E8B">
        <w:rPr>
          <w:rFonts w:ascii="Times New Roman" w:eastAsia="Times New Roman" w:hAnsi="Times New Roman" w:cs="Times New Roman"/>
          <w:u w:val="single"/>
        </w:rPr>
        <w:t xml:space="preserve">MEDICARE </w:t>
      </w:r>
      <w:r w:rsidRPr="00021E8B">
        <w:rPr>
          <w:rFonts w:ascii="Times New Roman" w:eastAsia="Times New Roman" w:hAnsi="Times New Roman" w:cs="Times New Roman"/>
          <w:b w:val="0"/>
        </w:rPr>
        <w:t>– Limited services covered</w:t>
      </w:r>
    </w:p>
    <w:p w:rsidR="00021E8B" w:rsidRPr="00021E8B" w:rsidRDefault="00021E8B" w:rsidP="00021E8B">
      <w:pPr>
        <w:keepNext/>
        <w:spacing w:after="0" w:line="240" w:lineRule="auto"/>
        <w:outlineLvl w:val="8"/>
        <w:rPr>
          <w:rFonts w:ascii="Times New Roman" w:eastAsia="Times New Roman" w:hAnsi="Times New Roman" w:cs="Times New Roman"/>
          <w:b w:val="0"/>
          <w:sz w:val="28"/>
          <w:szCs w:val="20"/>
        </w:rPr>
      </w:pPr>
    </w:p>
    <w:p w:rsidR="00021E8B" w:rsidRPr="00021E8B" w:rsidRDefault="00021E8B" w:rsidP="00021E8B">
      <w:pPr>
        <w:keepNext/>
        <w:spacing w:after="0" w:line="240" w:lineRule="auto"/>
        <w:jc w:val="both"/>
        <w:outlineLvl w:val="8"/>
        <w:rPr>
          <w:rFonts w:ascii="Times New Roman" w:eastAsia="Times New Roman" w:hAnsi="Times New Roman" w:cs="Times New Roman"/>
          <w:b w:val="0"/>
        </w:rPr>
      </w:pPr>
      <w:r w:rsidRPr="00021E8B">
        <w:rPr>
          <w:rFonts w:ascii="Times New Roman" w:eastAsia="Times New Roman" w:hAnsi="Times New Roman" w:cs="Times New Roman"/>
          <w:b w:val="0"/>
        </w:rPr>
        <w:t>Dr. Mulders has ‘opted out’ of Medicare as provided for in the Balanced Budget Act of 1997 Section 4507.  What this means for you as a Medicare recipient is that Medicare will not pay for any of the services (both evaluation and treatments) performed in our office.  Currently, Medicare will pay for prescriptions and lab tests ordered by Dr. Mulders, provided Medicare deems these items to be reasonable, customary and medically necessary.</w:t>
      </w:r>
    </w:p>
    <w:p w:rsidR="00021E8B" w:rsidRPr="00021E8B" w:rsidRDefault="00021E8B" w:rsidP="00021E8B">
      <w:pPr>
        <w:keepNext/>
        <w:spacing w:after="0" w:line="240" w:lineRule="auto"/>
        <w:jc w:val="both"/>
        <w:outlineLvl w:val="8"/>
        <w:rPr>
          <w:rFonts w:ascii="Times New Roman" w:eastAsia="Times New Roman" w:hAnsi="Times New Roman" w:cs="Times New Roman"/>
          <w:b w:val="0"/>
        </w:rPr>
      </w:pPr>
    </w:p>
    <w:p w:rsidR="00021E8B" w:rsidRPr="00021E8B" w:rsidRDefault="00021E8B" w:rsidP="00021E8B">
      <w:pPr>
        <w:keepNext/>
        <w:spacing w:after="0" w:line="240" w:lineRule="auto"/>
        <w:jc w:val="both"/>
        <w:outlineLvl w:val="8"/>
        <w:rPr>
          <w:rFonts w:ascii="Times New Roman" w:eastAsia="Times New Roman" w:hAnsi="Times New Roman" w:cs="Times New Roman"/>
          <w:b w:val="0"/>
        </w:rPr>
      </w:pPr>
      <w:r w:rsidRPr="00021E8B">
        <w:rPr>
          <w:rFonts w:ascii="Times New Roman" w:eastAsia="Times New Roman" w:hAnsi="Times New Roman" w:cs="Times New Roman"/>
          <w:b w:val="0"/>
        </w:rPr>
        <w:t xml:space="preserve">To be seen and treated by us, the </w:t>
      </w:r>
      <w:r w:rsidRPr="00021E8B">
        <w:rPr>
          <w:rFonts w:ascii="Times New Roman" w:eastAsia="Times New Roman" w:hAnsi="Times New Roman" w:cs="Times New Roman"/>
          <w:b w:val="0"/>
          <w:i/>
        </w:rPr>
        <w:t>Private Contract Agreement</w:t>
      </w:r>
      <w:r w:rsidRPr="00021E8B">
        <w:rPr>
          <w:rFonts w:ascii="Times New Roman" w:eastAsia="Times New Roman" w:hAnsi="Times New Roman" w:cs="Times New Roman"/>
          <w:b w:val="0"/>
        </w:rPr>
        <w:t xml:space="preserve"> with Dr. Mulders is required in which you agree not to submit any charges from our office to Medicare.  We will present this agreement at your initial visit.  The agreement needs to be renewed every 2 years.  By signing the agreement with Dr. Mulders for our services, you do </w:t>
      </w:r>
      <w:r w:rsidRPr="00021E8B">
        <w:rPr>
          <w:rFonts w:ascii="Times New Roman" w:eastAsia="Times New Roman" w:hAnsi="Times New Roman" w:cs="Times New Roman"/>
          <w:b w:val="0"/>
          <w:bCs/>
          <w:iCs/>
          <w:u w:val="single"/>
        </w:rPr>
        <w:t>not</w:t>
      </w:r>
      <w:r w:rsidRPr="00021E8B">
        <w:rPr>
          <w:rFonts w:ascii="Times New Roman" w:eastAsia="Times New Roman" w:hAnsi="Times New Roman" w:cs="Times New Roman"/>
          <w:b w:val="0"/>
        </w:rPr>
        <w:t xml:space="preserve"> give up any benefits you are entitled to under Medicare from other doctors and facilities that provide Medicare covered services.</w:t>
      </w:r>
    </w:p>
    <w:p w:rsidR="00021E8B" w:rsidRPr="00021E8B" w:rsidRDefault="00021E8B" w:rsidP="00021E8B">
      <w:pPr>
        <w:spacing w:after="0" w:line="240" w:lineRule="auto"/>
        <w:jc w:val="both"/>
        <w:rPr>
          <w:rFonts w:ascii="Times New Roman" w:eastAsia="Times New Roman" w:hAnsi="Times New Roman" w:cs="Times New Roman"/>
          <w:b w:val="0"/>
        </w:rPr>
      </w:pPr>
    </w:p>
    <w:p w:rsidR="00021E8B" w:rsidRPr="00021E8B" w:rsidRDefault="00021E8B" w:rsidP="00021E8B">
      <w:pPr>
        <w:spacing w:after="0" w:line="240" w:lineRule="auto"/>
        <w:jc w:val="both"/>
        <w:rPr>
          <w:rFonts w:ascii="Times New Roman" w:eastAsia="Times New Roman" w:hAnsi="Times New Roman" w:cs="Times New Roman"/>
          <w:b w:val="0"/>
        </w:rPr>
      </w:pPr>
      <w:r w:rsidRPr="00021E8B">
        <w:rPr>
          <w:rFonts w:ascii="Times New Roman" w:eastAsia="Times New Roman" w:hAnsi="Times New Roman" w:cs="Times New Roman"/>
          <w:b w:val="0"/>
        </w:rPr>
        <w:t>In our office, this basically means that a Medicare beneficiary will not get reimbursed for the office visits or natural treatments including intravenous therapies.</w:t>
      </w:r>
    </w:p>
    <w:p w:rsidR="00021E8B" w:rsidRDefault="00021E8B" w:rsidP="00021E8B">
      <w:pPr>
        <w:spacing w:after="0" w:line="240" w:lineRule="auto"/>
        <w:jc w:val="both"/>
        <w:rPr>
          <w:rFonts w:ascii="Times New Roman" w:eastAsia="Times New Roman" w:hAnsi="Times New Roman" w:cs="Times New Roman"/>
          <w:b w:val="0"/>
        </w:rPr>
      </w:pPr>
    </w:p>
    <w:p w:rsidR="004109E9" w:rsidRDefault="004109E9" w:rsidP="00021E8B">
      <w:pPr>
        <w:spacing w:after="0" w:line="240" w:lineRule="auto"/>
        <w:jc w:val="both"/>
        <w:rPr>
          <w:rFonts w:ascii="Times New Roman" w:eastAsia="Times New Roman" w:hAnsi="Times New Roman" w:cs="Times New Roman"/>
          <w:b w:val="0"/>
        </w:rPr>
      </w:pPr>
    </w:p>
    <w:p w:rsidR="004109E9" w:rsidRPr="00021E8B" w:rsidRDefault="004109E9" w:rsidP="00021E8B">
      <w:pPr>
        <w:spacing w:after="0" w:line="240" w:lineRule="auto"/>
        <w:jc w:val="both"/>
        <w:rPr>
          <w:rFonts w:ascii="Times New Roman" w:eastAsia="Times New Roman" w:hAnsi="Times New Roman" w:cs="Times New Roman"/>
          <w:b w:val="0"/>
        </w:rPr>
      </w:pPr>
    </w:p>
    <w:p w:rsidR="00021E8B" w:rsidRPr="00021E8B" w:rsidRDefault="00021E8B" w:rsidP="00021E8B">
      <w:pPr>
        <w:spacing w:after="0" w:line="240" w:lineRule="auto"/>
        <w:jc w:val="both"/>
        <w:rPr>
          <w:rFonts w:ascii="Times New Roman" w:eastAsia="Times New Roman" w:hAnsi="Times New Roman" w:cs="Times New Roman"/>
          <w:b w:val="0"/>
        </w:rPr>
      </w:pPr>
      <w:r w:rsidRPr="00021E8B">
        <w:rPr>
          <w:rFonts w:ascii="Times New Roman" w:eastAsia="Times New Roman" w:hAnsi="Times New Roman" w:cs="Times New Roman"/>
          <w:u w:val="single"/>
        </w:rPr>
        <w:t>MEDICAID – PA Medical Assistance</w:t>
      </w:r>
      <w:r w:rsidRPr="00021E8B">
        <w:rPr>
          <w:rFonts w:ascii="Times New Roman" w:eastAsia="Times New Roman" w:hAnsi="Times New Roman" w:cs="Times New Roman"/>
          <w:b w:val="0"/>
        </w:rPr>
        <w:t xml:space="preserve"> – No services covered </w:t>
      </w:r>
    </w:p>
    <w:p w:rsidR="00021E8B" w:rsidRPr="00021E8B" w:rsidRDefault="00021E8B" w:rsidP="00021E8B">
      <w:pPr>
        <w:spacing w:after="0" w:line="240" w:lineRule="auto"/>
        <w:jc w:val="both"/>
        <w:rPr>
          <w:rFonts w:ascii="Times New Roman" w:eastAsia="Times New Roman" w:hAnsi="Times New Roman" w:cs="Times New Roman"/>
          <w:b w:val="0"/>
        </w:rPr>
      </w:pPr>
    </w:p>
    <w:p w:rsidR="00021E8B" w:rsidRPr="00021E8B" w:rsidRDefault="00021E8B" w:rsidP="00021E8B">
      <w:pPr>
        <w:spacing w:after="0" w:line="240" w:lineRule="auto"/>
        <w:jc w:val="both"/>
        <w:rPr>
          <w:rFonts w:ascii="Times New Roman" w:eastAsia="Times New Roman" w:hAnsi="Times New Roman" w:cs="Times New Roman"/>
          <w:b w:val="0"/>
        </w:rPr>
      </w:pPr>
      <w:r w:rsidRPr="00021E8B">
        <w:rPr>
          <w:rFonts w:ascii="Times New Roman" w:eastAsia="Times New Roman" w:hAnsi="Times New Roman" w:cs="Times New Roman"/>
          <w:b w:val="0"/>
        </w:rPr>
        <w:t xml:space="preserve">Dr. Mulders is </w:t>
      </w:r>
      <w:r w:rsidRPr="00021E8B">
        <w:rPr>
          <w:rFonts w:ascii="Times New Roman" w:eastAsia="Times New Roman" w:hAnsi="Times New Roman" w:cs="Times New Roman"/>
          <w:b w:val="0"/>
          <w:u w:val="single"/>
        </w:rPr>
        <w:t>not</w:t>
      </w:r>
      <w:r w:rsidRPr="00021E8B">
        <w:rPr>
          <w:rFonts w:ascii="Times New Roman" w:eastAsia="Times New Roman" w:hAnsi="Times New Roman" w:cs="Times New Roman"/>
          <w:b w:val="0"/>
        </w:rPr>
        <w:t xml:space="preserve"> an enrolled provider in the Pennsylvania Medical Assistance program, also known as Medicaid.  As of 9/25/16, regulations in the Affordable Care Act prohibit claim payments for any services performed</w:t>
      </w:r>
      <w:r w:rsidR="00BF49D2">
        <w:rPr>
          <w:rFonts w:ascii="Times New Roman" w:eastAsia="Times New Roman" w:hAnsi="Times New Roman" w:cs="Times New Roman"/>
          <w:b w:val="0"/>
        </w:rPr>
        <w:t xml:space="preserve">, </w:t>
      </w:r>
      <w:r w:rsidRPr="00021E8B">
        <w:rPr>
          <w:rFonts w:ascii="Times New Roman" w:eastAsia="Times New Roman" w:hAnsi="Times New Roman" w:cs="Times New Roman"/>
          <w:b w:val="0"/>
        </w:rPr>
        <w:t>ordered</w:t>
      </w:r>
      <w:r w:rsidR="00BF49D2">
        <w:rPr>
          <w:rFonts w:ascii="Times New Roman" w:eastAsia="Times New Roman" w:hAnsi="Times New Roman" w:cs="Times New Roman"/>
          <w:b w:val="0"/>
        </w:rPr>
        <w:t xml:space="preserve"> or prescribed</w:t>
      </w:r>
      <w:r w:rsidRPr="00021E8B">
        <w:rPr>
          <w:rFonts w:ascii="Times New Roman" w:eastAsia="Times New Roman" w:hAnsi="Times New Roman" w:cs="Times New Roman"/>
          <w:b w:val="0"/>
        </w:rPr>
        <w:t xml:space="preserve"> by </w:t>
      </w:r>
      <w:r w:rsidR="00BF49D2">
        <w:rPr>
          <w:rFonts w:ascii="Times New Roman" w:eastAsia="Times New Roman" w:hAnsi="Times New Roman" w:cs="Times New Roman"/>
          <w:b w:val="0"/>
        </w:rPr>
        <w:t>a provider</w:t>
      </w:r>
      <w:r w:rsidRPr="00021E8B">
        <w:rPr>
          <w:rFonts w:ascii="Times New Roman" w:eastAsia="Times New Roman" w:hAnsi="Times New Roman" w:cs="Times New Roman"/>
          <w:b w:val="0"/>
        </w:rPr>
        <w:t xml:space="preserve"> not enrolled in the Medical Assistance program.  For Medicaid beneficiaries, this means </w:t>
      </w:r>
      <w:r w:rsidR="00B670FD">
        <w:rPr>
          <w:rFonts w:ascii="Times New Roman" w:eastAsia="Times New Roman" w:hAnsi="Times New Roman" w:cs="Times New Roman"/>
        </w:rPr>
        <w:t>any</w:t>
      </w:r>
      <w:r w:rsidRPr="00021E8B">
        <w:rPr>
          <w:rFonts w:ascii="Times New Roman" w:eastAsia="Times New Roman" w:hAnsi="Times New Roman" w:cs="Times New Roman"/>
        </w:rPr>
        <w:t xml:space="preserve"> services or orders provided by Dr. Mulders would</w:t>
      </w:r>
      <w:r w:rsidR="00B670FD">
        <w:rPr>
          <w:rFonts w:ascii="Times New Roman" w:eastAsia="Times New Roman" w:hAnsi="Times New Roman" w:cs="Times New Roman"/>
        </w:rPr>
        <w:t xml:space="preserve"> NOT</w:t>
      </w:r>
      <w:bookmarkStart w:id="0" w:name="_GoBack"/>
      <w:bookmarkEnd w:id="0"/>
      <w:r w:rsidRPr="00021E8B">
        <w:rPr>
          <w:rFonts w:ascii="Times New Roman" w:eastAsia="Times New Roman" w:hAnsi="Times New Roman" w:cs="Times New Roman"/>
        </w:rPr>
        <w:t xml:space="preserve"> be covered by Medicaid</w:t>
      </w:r>
      <w:r w:rsidRPr="00021E8B">
        <w:rPr>
          <w:rFonts w:ascii="Times New Roman" w:eastAsia="Times New Roman" w:hAnsi="Times New Roman" w:cs="Times New Roman"/>
          <w:b w:val="0"/>
        </w:rPr>
        <w:t xml:space="preserve">. All services will be denied by </w:t>
      </w:r>
      <w:proofErr w:type="gramStart"/>
      <w:r w:rsidRPr="00021E8B">
        <w:rPr>
          <w:rFonts w:ascii="Times New Roman" w:eastAsia="Times New Roman" w:hAnsi="Times New Roman" w:cs="Times New Roman"/>
          <w:b w:val="0"/>
        </w:rPr>
        <w:t>Medicaid.</w:t>
      </w:r>
      <w:proofErr w:type="gramEnd"/>
      <w:r w:rsidRPr="00021E8B">
        <w:rPr>
          <w:rFonts w:ascii="Times New Roman" w:eastAsia="Times New Roman" w:hAnsi="Times New Roman" w:cs="Times New Roman"/>
          <w:b w:val="0"/>
        </w:rPr>
        <w:t xml:space="preserve">  </w:t>
      </w:r>
    </w:p>
    <w:p w:rsidR="00021E8B" w:rsidRPr="00021E8B" w:rsidRDefault="00021E8B" w:rsidP="00021E8B">
      <w:pPr>
        <w:spacing w:after="0" w:line="240" w:lineRule="auto"/>
        <w:jc w:val="both"/>
        <w:rPr>
          <w:rFonts w:ascii="Times New Roman" w:eastAsia="Times New Roman" w:hAnsi="Times New Roman" w:cs="Times New Roman"/>
          <w:b w:val="0"/>
        </w:rPr>
      </w:pPr>
    </w:p>
    <w:p w:rsidR="00021E8B" w:rsidRPr="00021E8B" w:rsidRDefault="00021E8B" w:rsidP="00021E8B">
      <w:pPr>
        <w:spacing w:after="0" w:line="240" w:lineRule="auto"/>
        <w:jc w:val="both"/>
        <w:rPr>
          <w:rFonts w:ascii="Times New Roman" w:eastAsia="Times New Roman" w:hAnsi="Times New Roman" w:cs="Times New Roman"/>
          <w:b w:val="0"/>
        </w:rPr>
      </w:pPr>
      <w:r w:rsidRPr="00021E8B">
        <w:rPr>
          <w:rFonts w:ascii="Times New Roman" w:eastAsia="Times New Roman" w:hAnsi="Times New Roman" w:cs="Times New Roman"/>
          <w:b w:val="0"/>
        </w:rPr>
        <w:t xml:space="preserve">Please be aware that a </w:t>
      </w:r>
      <w:r w:rsidRPr="00021E8B">
        <w:rPr>
          <w:rFonts w:ascii="Times New Roman" w:eastAsia="Times New Roman" w:hAnsi="Times New Roman" w:cs="Times New Roman"/>
        </w:rPr>
        <w:t>Medicaid patient is responsible for all costs</w:t>
      </w:r>
      <w:r w:rsidRPr="00021E8B">
        <w:rPr>
          <w:rFonts w:ascii="Times New Roman" w:eastAsia="Times New Roman" w:hAnsi="Times New Roman" w:cs="Times New Roman"/>
          <w:b w:val="0"/>
        </w:rPr>
        <w:t xml:space="preserve"> including --</w:t>
      </w:r>
    </w:p>
    <w:p w:rsidR="00021E8B" w:rsidRPr="00021E8B" w:rsidRDefault="00021E8B" w:rsidP="00021E8B">
      <w:pPr>
        <w:spacing w:after="0" w:line="240" w:lineRule="auto"/>
        <w:ind w:left="56"/>
        <w:jc w:val="both"/>
        <w:rPr>
          <w:rFonts w:ascii="Times New Roman" w:eastAsia="Times New Roman" w:hAnsi="Times New Roman" w:cs="Times New Roman"/>
          <w:b w:val="0"/>
        </w:rPr>
      </w:pPr>
      <w:r w:rsidRPr="00021E8B">
        <w:rPr>
          <w:rFonts w:ascii="Times New Roman" w:eastAsia="Times New Roman" w:hAnsi="Times New Roman" w:cs="Times New Roman"/>
          <w:b w:val="0"/>
        </w:rPr>
        <w:tab/>
        <w:t xml:space="preserve">-Office visits          -Treatments in the office </w:t>
      </w:r>
      <w:r w:rsidR="00BF49D2">
        <w:rPr>
          <w:rFonts w:ascii="Times New Roman" w:eastAsia="Times New Roman" w:hAnsi="Times New Roman" w:cs="Times New Roman"/>
          <w:b w:val="0"/>
        </w:rPr>
        <w:tab/>
      </w:r>
      <w:r w:rsidR="0047265F">
        <w:rPr>
          <w:rFonts w:ascii="Times New Roman" w:eastAsia="Times New Roman" w:hAnsi="Times New Roman" w:cs="Times New Roman"/>
          <w:b w:val="0"/>
        </w:rPr>
        <w:t xml:space="preserve">  </w:t>
      </w:r>
      <w:r w:rsidR="00BF49D2">
        <w:rPr>
          <w:rFonts w:ascii="Times New Roman" w:eastAsia="Times New Roman" w:hAnsi="Times New Roman" w:cs="Times New Roman"/>
          <w:b w:val="0"/>
        </w:rPr>
        <w:t xml:space="preserve"> -Radiologic imaging services</w:t>
      </w:r>
    </w:p>
    <w:p w:rsidR="00021E8B" w:rsidRPr="00021E8B" w:rsidRDefault="00021E8B" w:rsidP="00021E8B">
      <w:pPr>
        <w:spacing w:after="0" w:line="240" w:lineRule="auto"/>
        <w:ind w:left="56"/>
        <w:jc w:val="both"/>
        <w:rPr>
          <w:rFonts w:ascii="Times New Roman" w:eastAsia="Times New Roman" w:hAnsi="Times New Roman" w:cs="Times New Roman"/>
          <w:b w:val="0"/>
        </w:rPr>
      </w:pPr>
      <w:r w:rsidRPr="00021E8B">
        <w:rPr>
          <w:rFonts w:ascii="Times New Roman" w:eastAsia="Times New Roman" w:hAnsi="Times New Roman" w:cs="Times New Roman"/>
          <w:b w:val="0"/>
        </w:rPr>
        <w:tab/>
        <w:t xml:space="preserve">-Lab test fees         </w:t>
      </w:r>
      <w:r w:rsidR="00E05E0A">
        <w:rPr>
          <w:rFonts w:ascii="Times New Roman" w:eastAsia="Times New Roman" w:hAnsi="Times New Roman" w:cs="Times New Roman"/>
          <w:b w:val="0"/>
        </w:rPr>
        <w:t>-Prescriptions at any pharmacy</w:t>
      </w:r>
      <w:r w:rsidR="00BF49D2">
        <w:rPr>
          <w:rFonts w:ascii="Times New Roman" w:eastAsia="Times New Roman" w:hAnsi="Times New Roman" w:cs="Times New Roman"/>
          <w:b w:val="0"/>
        </w:rPr>
        <w:t xml:space="preserve">    </w:t>
      </w:r>
      <w:r w:rsidR="0047265F">
        <w:rPr>
          <w:rFonts w:ascii="Times New Roman" w:eastAsia="Times New Roman" w:hAnsi="Times New Roman" w:cs="Times New Roman"/>
          <w:b w:val="0"/>
        </w:rPr>
        <w:t xml:space="preserve"> </w:t>
      </w:r>
      <w:r w:rsidR="00BF49D2">
        <w:rPr>
          <w:rFonts w:ascii="Times New Roman" w:eastAsia="Times New Roman" w:hAnsi="Times New Roman" w:cs="Times New Roman"/>
          <w:b w:val="0"/>
        </w:rPr>
        <w:t xml:space="preserve"> -Home health services.</w:t>
      </w:r>
    </w:p>
    <w:p w:rsidR="00021E8B" w:rsidRPr="00021E8B" w:rsidRDefault="00021E8B" w:rsidP="00021E8B">
      <w:pPr>
        <w:spacing w:after="0" w:line="240" w:lineRule="auto"/>
        <w:jc w:val="both"/>
        <w:rPr>
          <w:rFonts w:ascii="Times New Roman" w:eastAsia="Times New Roman" w:hAnsi="Times New Roman" w:cs="Times New Roman"/>
          <w:b w:val="0"/>
        </w:rPr>
      </w:pPr>
    </w:p>
    <w:p w:rsidR="00021E8B" w:rsidRDefault="00021E8B" w:rsidP="00021E8B">
      <w:pPr>
        <w:spacing w:after="0" w:line="240" w:lineRule="auto"/>
        <w:jc w:val="both"/>
        <w:rPr>
          <w:rFonts w:ascii="Times New Roman" w:eastAsia="Times New Roman" w:hAnsi="Times New Roman" w:cs="Times New Roman"/>
          <w:b w:val="0"/>
        </w:rPr>
      </w:pPr>
    </w:p>
    <w:p w:rsidR="00021E8B" w:rsidRDefault="00021E8B" w:rsidP="00021E8B">
      <w:pPr>
        <w:spacing w:after="0" w:line="240" w:lineRule="auto"/>
        <w:jc w:val="both"/>
        <w:rPr>
          <w:rFonts w:ascii="Times New Roman" w:eastAsia="Times New Roman" w:hAnsi="Times New Roman" w:cs="Times New Roman"/>
          <w:b w:val="0"/>
        </w:rPr>
      </w:pPr>
    </w:p>
    <w:p w:rsidR="00021E8B" w:rsidRPr="00021E8B" w:rsidRDefault="004109E9" w:rsidP="00021E8B">
      <w:pPr>
        <w:spacing w:after="0" w:line="240" w:lineRule="auto"/>
        <w:jc w:val="both"/>
        <w:rPr>
          <w:rFonts w:ascii="Times New Roman" w:eastAsia="Times New Roman" w:hAnsi="Times New Roman" w:cs="Times New Roman"/>
          <w:b w:val="0"/>
        </w:rPr>
      </w:pPr>
      <w:r>
        <w:rPr>
          <w:rFonts w:ascii="Times New Roman" w:eastAsia="Times New Roman" w:hAnsi="Times New Roman" w:cs="Times New Roman"/>
          <w:b w:val="0"/>
        </w:rPr>
        <w:t>Please feel free to call us if you have any questions.</w:t>
      </w:r>
    </w:p>
    <w:p w:rsidR="00021E8B" w:rsidRPr="00021E8B" w:rsidRDefault="00021E8B" w:rsidP="00021E8B">
      <w:pPr>
        <w:spacing w:after="0" w:line="240" w:lineRule="auto"/>
        <w:jc w:val="both"/>
        <w:rPr>
          <w:rFonts w:ascii="Times New Roman" w:eastAsia="Times New Roman" w:hAnsi="Times New Roman" w:cs="Times New Roman"/>
          <w:b w:val="0"/>
        </w:rPr>
      </w:pPr>
    </w:p>
    <w:p w:rsidR="00021E8B" w:rsidRPr="00021E8B" w:rsidRDefault="00021E8B" w:rsidP="00021E8B">
      <w:pPr>
        <w:spacing w:after="0" w:line="240" w:lineRule="auto"/>
        <w:rPr>
          <w:rFonts w:ascii="Times New Roman" w:eastAsia="Times New Roman" w:hAnsi="Times New Roman" w:cs="Times New Roman"/>
          <w:b w:val="0"/>
        </w:rPr>
      </w:pPr>
      <w:r w:rsidRPr="00021E8B">
        <w:rPr>
          <w:rFonts w:ascii="Times New Roman" w:eastAsia="Times New Roman" w:hAnsi="Times New Roman" w:cs="Times New Roman"/>
          <w:b w:val="0"/>
          <w:u w:val="single"/>
        </w:rPr>
        <w:t xml:space="preserve"> </w:t>
      </w:r>
    </w:p>
    <w:p w:rsidR="00021E8B" w:rsidRDefault="00021E8B" w:rsidP="00894B41"/>
    <w:p w:rsidR="003C1A8E" w:rsidRPr="0073402C" w:rsidRDefault="003C1A8E" w:rsidP="00894B41">
      <w:pPr>
        <w:rPr>
          <w:rFonts w:ascii="Arial" w:hAnsi="Arial" w:cs="Arial"/>
          <w:b w:val="0"/>
          <w:sz w:val="22"/>
          <w:szCs w:val="22"/>
        </w:rPr>
      </w:pPr>
    </w:p>
    <w:sectPr w:rsidR="003C1A8E" w:rsidRPr="0073402C" w:rsidSect="000F5EB9">
      <w:headerReference w:type="default" r:id="rId10"/>
      <w:footerReference w:type="default" r:id="rId11"/>
      <w:pgSz w:w="12240" w:h="15840"/>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DF9" w:rsidRDefault="00246DF9" w:rsidP="00CD2B1D">
      <w:pPr>
        <w:spacing w:after="0"/>
      </w:pPr>
      <w:r>
        <w:separator/>
      </w:r>
    </w:p>
  </w:endnote>
  <w:endnote w:type="continuationSeparator" w:id="0">
    <w:p w:rsidR="00246DF9" w:rsidRDefault="00246DF9" w:rsidP="00CD2B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31A" w:rsidRPr="00CD2B1D" w:rsidRDefault="0006631A" w:rsidP="00CD2B1D">
    <w:pPr>
      <w:pStyle w:val="Footer"/>
      <w:jc w:val="center"/>
      <w:rPr>
        <w:color w:val="4F6228" w:themeColor="accent3" w:themeShade="80"/>
        <w:sz w:val="24"/>
        <w:szCs w:val="24"/>
      </w:rPr>
    </w:pPr>
    <w:r w:rsidRPr="00CD2B1D">
      <w:rPr>
        <w:color w:val="4F6228" w:themeColor="accent3" w:themeShade="80"/>
        <w:sz w:val="24"/>
        <w:szCs w:val="24"/>
      </w:rPr>
      <w:t>485 Devon Park Drive, Suite 112, Wayne, PA 19087</w:t>
    </w:r>
  </w:p>
  <w:p w:rsidR="0006631A" w:rsidRDefault="0006631A" w:rsidP="00CD2B1D">
    <w:pPr>
      <w:pStyle w:val="Footer"/>
      <w:jc w:val="center"/>
    </w:pPr>
    <w:proofErr w:type="gramStart"/>
    <w:r w:rsidRPr="00CD2B1D">
      <w:rPr>
        <w:color w:val="4F6228" w:themeColor="accent3" w:themeShade="80"/>
        <w:sz w:val="24"/>
        <w:szCs w:val="24"/>
      </w:rPr>
      <w:t>Tel:</w:t>
    </w:r>
    <w:proofErr w:type="gramEnd"/>
    <w:r>
      <w:rPr>
        <w:color w:val="4F6228" w:themeColor="accent3" w:themeShade="80"/>
        <w:sz w:val="24"/>
        <w:szCs w:val="24"/>
      </w:rPr>
      <w:t>(</w:t>
    </w:r>
    <w:r w:rsidRPr="00CD2B1D">
      <w:rPr>
        <w:color w:val="4F6228" w:themeColor="accent3" w:themeShade="80"/>
        <w:sz w:val="24"/>
        <w:szCs w:val="24"/>
      </w:rPr>
      <w:t>610</w:t>
    </w:r>
    <w:r>
      <w:rPr>
        <w:color w:val="4F6228" w:themeColor="accent3" w:themeShade="80"/>
        <w:sz w:val="24"/>
        <w:szCs w:val="24"/>
      </w:rPr>
      <w:t>)</w:t>
    </w:r>
    <w:r w:rsidRPr="00CD2B1D">
      <w:rPr>
        <w:color w:val="4F6228" w:themeColor="accent3" w:themeShade="80"/>
        <w:sz w:val="24"/>
        <w:szCs w:val="24"/>
      </w:rPr>
      <w:t>688-4777  Fax:</w:t>
    </w:r>
    <w:r>
      <w:rPr>
        <w:color w:val="4F6228" w:themeColor="accent3" w:themeShade="80"/>
        <w:sz w:val="24"/>
        <w:szCs w:val="24"/>
      </w:rPr>
      <w:t>(</w:t>
    </w:r>
    <w:r w:rsidRPr="00CD2B1D">
      <w:rPr>
        <w:color w:val="4F6228" w:themeColor="accent3" w:themeShade="80"/>
        <w:sz w:val="24"/>
        <w:szCs w:val="24"/>
      </w:rPr>
      <w:t>610</w:t>
    </w:r>
    <w:r>
      <w:rPr>
        <w:color w:val="4F6228" w:themeColor="accent3" w:themeShade="80"/>
        <w:sz w:val="24"/>
        <w:szCs w:val="24"/>
      </w:rPr>
      <w:t>)</w:t>
    </w:r>
    <w:r w:rsidRPr="00CD2B1D">
      <w:rPr>
        <w:color w:val="4F6228" w:themeColor="accent3" w:themeShade="80"/>
        <w:sz w:val="24"/>
        <w:szCs w:val="24"/>
      </w:rPr>
      <w:t>688-4770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DF9" w:rsidRDefault="00246DF9" w:rsidP="00CD2B1D">
      <w:pPr>
        <w:spacing w:after="0"/>
      </w:pPr>
      <w:r>
        <w:separator/>
      </w:r>
    </w:p>
  </w:footnote>
  <w:footnote w:type="continuationSeparator" w:id="0">
    <w:p w:rsidR="00246DF9" w:rsidRDefault="00246DF9" w:rsidP="00CD2B1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DD2" w:rsidRDefault="00076DD2">
    <w:pPr>
      <w:pStyle w:val="Header"/>
    </w:pPr>
  </w:p>
  <w:p w:rsidR="00C74D41" w:rsidRPr="00450B04" w:rsidRDefault="00C74D41" w:rsidP="00C74D41">
    <w:pPr>
      <w:pStyle w:val="Header"/>
      <w:jc w:val="center"/>
      <w:rPr>
        <w:i/>
        <w:color w:val="4F6228" w:themeColor="accent3" w:themeShade="8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7662E"/>
    <w:multiLevelType w:val="hybridMultilevel"/>
    <w:tmpl w:val="93AEE940"/>
    <w:lvl w:ilvl="0" w:tplc="C920520E">
      <w:start w:val="1"/>
      <w:numFmt w:val="decimal"/>
      <w:lvlText w:val="%1."/>
      <w:lvlJc w:val="left"/>
      <w:pPr>
        <w:ind w:left="450" w:hanging="360"/>
      </w:pPr>
      <w:rPr>
        <w:b w:val="0"/>
        <w:i w:val="0"/>
        <w:sz w:val="24"/>
        <w:szCs w:val="24"/>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1">
    <w:nsid w:val="22EC5F53"/>
    <w:multiLevelType w:val="hybridMultilevel"/>
    <w:tmpl w:val="CF2ECB6A"/>
    <w:lvl w:ilvl="0" w:tplc="486CE382">
      <w:start w:val="1"/>
      <w:numFmt w:val="decimal"/>
      <w:lvlText w:val="%1."/>
      <w:lvlJc w:val="left"/>
      <w:pPr>
        <w:ind w:left="45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88F5422"/>
    <w:multiLevelType w:val="hybridMultilevel"/>
    <w:tmpl w:val="65029564"/>
    <w:lvl w:ilvl="0" w:tplc="C9D440EE">
      <w:start w:val="1"/>
      <w:numFmt w:val="decimal"/>
      <w:lvlText w:val="%1."/>
      <w:lvlJc w:val="left"/>
      <w:pPr>
        <w:ind w:left="450" w:hanging="360"/>
      </w:pPr>
      <w:rPr>
        <w:i w:val="0"/>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
    <w:nsid w:val="538A1857"/>
    <w:multiLevelType w:val="hybridMultilevel"/>
    <w:tmpl w:val="D130D5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drawingGridHorizontalSpacing w:val="241"/>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8A63FA1-5CF5-48A1-8510-2EC9741B20FD}"/>
    <w:docVar w:name="dgnword-eventsink" w:val="97578824"/>
  </w:docVars>
  <w:rsids>
    <w:rsidRoot w:val="00CD2B1D"/>
    <w:rsid w:val="000069E7"/>
    <w:rsid w:val="00021E8B"/>
    <w:rsid w:val="00042E9E"/>
    <w:rsid w:val="00051233"/>
    <w:rsid w:val="000620C0"/>
    <w:rsid w:val="0006631A"/>
    <w:rsid w:val="00076DD2"/>
    <w:rsid w:val="00091537"/>
    <w:rsid w:val="000929F8"/>
    <w:rsid w:val="000C5805"/>
    <w:rsid w:val="000D3349"/>
    <w:rsid w:val="000D3817"/>
    <w:rsid w:val="000E57AC"/>
    <w:rsid w:val="000E6C49"/>
    <w:rsid w:val="000E7AF0"/>
    <w:rsid w:val="000F5EB9"/>
    <w:rsid w:val="001000B1"/>
    <w:rsid w:val="00102828"/>
    <w:rsid w:val="00104293"/>
    <w:rsid w:val="001440A8"/>
    <w:rsid w:val="00145410"/>
    <w:rsid w:val="00163744"/>
    <w:rsid w:val="0017179E"/>
    <w:rsid w:val="00191A5E"/>
    <w:rsid w:val="001A1651"/>
    <w:rsid w:val="001A3746"/>
    <w:rsid w:val="001A6423"/>
    <w:rsid w:val="001A7D03"/>
    <w:rsid w:val="001C09FC"/>
    <w:rsid w:val="001C78B9"/>
    <w:rsid w:val="001D2C8E"/>
    <w:rsid w:val="001D3FE7"/>
    <w:rsid w:val="001E6303"/>
    <w:rsid w:val="001E6A93"/>
    <w:rsid w:val="001E7034"/>
    <w:rsid w:val="001E7AEF"/>
    <w:rsid w:val="00207292"/>
    <w:rsid w:val="0021043B"/>
    <w:rsid w:val="00210620"/>
    <w:rsid w:val="00216191"/>
    <w:rsid w:val="00244759"/>
    <w:rsid w:val="00246DF9"/>
    <w:rsid w:val="00272AE2"/>
    <w:rsid w:val="0028217B"/>
    <w:rsid w:val="00284FC8"/>
    <w:rsid w:val="00293139"/>
    <w:rsid w:val="0029655A"/>
    <w:rsid w:val="002C5A6E"/>
    <w:rsid w:val="002D7740"/>
    <w:rsid w:val="002E4BD8"/>
    <w:rsid w:val="002F0388"/>
    <w:rsid w:val="002F757C"/>
    <w:rsid w:val="00310D2F"/>
    <w:rsid w:val="00312E5B"/>
    <w:rsid w:val="0031500C"/>
    <w:rsid w:val="00322B63"/>
    <w:rsid w:val="00323DFB"/>
    <w:rsid w:val="00331543"/>
    <w:rsid w:val="00334774"/>
    <w:rsid w:val="00337A0A"/>
    <w:rsid w:val="0034124B"/>
    <w:rsid w:val="00361235"/>
    <w:rsid w:val="00382156"/>
    <w:rsid w:val="003A27C8"/>
    <w:rsid w:val="003A329E"/>
    <w:rsid w:val="003C1A8E"/>
    <w:rsid w:val="003D4509"/>
    <w:rsid w:val="003F25CA"/>
    <w:rsid w:val="004109E9"/>
    <w:rsid w:val="00411430"/>
    <w:rsid w:val="00424BCC"/>
    <w:rsid w:val="00427F4C"/>
    <w:rsid w:val="00450B04"/>
    <w:rsid w:val="00451CF9"/>
    <w:rsid w:val="0045507A"/>
    <w:rsid w:val="004600FE"/>
    <w:rsid w:val="00463CBC"/>
    <w:rsid w:val="004707E5"/>
    <w:rsid w:val="0047265F"/>
    <w:rsid w:val="00487380"/>
    <w:rsid w:val="00490D8B"/>
    <w:rsid w:val="0049147F"/>
    <w:rsid w:val="004A0F3B"/>
    <w:rsid w:val="004A46FE"/>
    <w:rsid w:val="004C3733"/>
    <w:rsid w:val="004C62F5"/>
    <w:rsid w:val="004C7C66"/>
    <w:rsid w:val="004D3A7C"/>
    <w:rsid w:val="005114F0"/>
    <w:rsid w:val="0051282F"/>
    <w:rsid w:val="00513FEE"/>
    <w:rsid w:val="0051720F"/>
    <w:rsid w:val="00522089"/>
    <w:rsid w:val="00533F85"/>
    <w:rsid w:val="005342D5"/>
    <w:rsid w:val="00536953"/>
    <w:rsid w:val="00550210"/>
    <w:rsid w:val="005938CB"/>
    <w:rsid w:val="0059413E"/>
    <w:rsid w:val="005A0E57"/>
    <w:rsid w:val="005A56E9"/>
    <w:rsid w:val="005E0557"/>
    <w:rsid w:val="005E1013"/>
    <w:rsid w:val="005F1355"/>
    <w:rsid w:val="00605328"/>
    <w:rsid w:val="0061282F"/>
    <w:rsid w:val="00626587"/>
    <w:rsid w:val="00631FD5"/>
    <w:rsid w:val="006323D8"/>
    <w:rsid w:val="0064584D"/>
    <w:rsid w:val="006600D0"/>
    <w:rsid w:val="006628A9"/>
    <w:rsid w:val="00670A67"/>
    <w:rsid w:val="00675F7A"/>
    <w:rsid w:val="00680C28"/>
    <w:rsid w:val="00686CC2"/>
    <w:rsid w:val="006946F5"/>
    <w:rsid w:val="006B3121"/>
    <w:rsid w:val="006B6E5D"/>
    <w:rsid w:val="006C307F"/>
    <w:rsid w:val="006D3167"/>
    <w:rsid w:val="006E4AE9"/>
    <w:rsid w:val="006F1B52"/>
    <w:rsid w:val="00707AD6"/>
    <w:rsid w:val="00720BAF"/>
    <w:rsid w:val="00727F4F"/>
    <w:rsid w:val="0073402C"/>
    <w:rsid w:val="007545B2"/>
    <w:rsid w:val="0075701C"/>
    <w:rsid w:val="00770DB9"/>
    <w:rsid w:val="00774F43"/>
    <w:rsid w:val="007814F4"/>
    <w:rsid w:val="00782356"/>
    <w:rsid w:val="00786F07"/>
    <w:rsid w:val="00791071"/>
    <w:rsid w:val="00792E3A"/>
    <w:rsid w:val="007A40AD"/>
    <w:rsid w:val="007C2DA5"/>
    <w:rsid w:val="007D1313"/>
    <w:rsid w:val="007D14A7"/>
    <w:rsid w:val="007D292C"/>
    <w:rsid w:val="007D5B9E"/>
    <w:rsid w:val="007E034B"/>
    <w:rsid w:val="007E7A94"/>
    <w:rsid w:val="007F192F"/>
    <w:rsid w:val="007F5625"/>
    <w:rsid w:val="007F774A"/>
    <w:rsid w:val="00824D9A"/>
    <w:rsid w:val="00852DF9"/>
    <w:rsid w:val="00857EA0"/>
    <w:rsid w:val="008622C8"/>
    <w:rsid w:val="00872963"/>
    <w:rsid w:val="008747B8"/>
    <w:rsid w:val="00875606"/>
    <w:rsid w:val="00885382"/>
    <w:rsid w:val="008863C7"/>
    <w:rsid w:val="00894B41"/>
    <w:rsid w:val="008C723C"/>
    <w:rsid w:val="008D4532"/>
    <w:rsid w:val="008F3409"/>
    <w:rsid w:val="008F47FE"/>
    <w:rsid w:val="00914A1C"/>
    <w:rsid w:val="009329BA"/>
    <w:rsid w:val="0093318F"/>
    <w:rsid w:val="00943F94"/>
    <w:rsid w:val="00955D67"/>
    <w:rsid w:val="0095710F"/>
    <w:rsid w:val="00984A88"/>
    <w:rsid w:val="0099207E"/>
    <w:rsid w:val="00992CB6"/>
    <w:rsid w:val="00994BFA"/>
    <w:rsid w:val="00996A14"/>
    <w:rsid w:val="009B0C49"/>
    <w:rsid w:val="009C1EB1"/>
    <w:rsid w:val="009C7D12"/>
    <w:rsid w:val="009D04BE"/>
    <w:rsid w:val="009F1282"/>
    <w:rsid w:val="00A06CDA"/>
    <w:rsid w:val="00A33CD7"/>
    <w:rsid w:val="00A41BB2"/>
    <w:rsid w:val="00A442A8"/>
    <w:rsid w:val="00A56C0B"/>
    <w:rsid w:val="00A64F8B"/>
    <w:rsid w:val="00A9072B"/>
    <w:rsid w:val="00AA4E94"/>
    <w:rsid w:val="00AB1171"/>
    <w:rsid w:val="00AB446F"/>
    <w:rsid w:val="00AC03E2"/>
    <w:rsid w:val="00AD05C3"/>
    <w:rsid w:val="00AD0F41"/>
    <w:rsid w:val="00AF19B4"/>
    <w:rsid w:val="00B02E9F"/>
    <w:rsid w:val="00B16535"/>
    <w:rsid w:val="00B22F80"/>
    <w:rsid w:val="00B36A90"/>
    <w:rsid w:val="00B42666"/>
    <w:rsid w:val="00B56AF2"/>
    <w:rsid w:val="00B670FD"/>
    <w:rsid w:val="00B92B3D"/>
    <w:rsid w:val="00B95DC9"/>
    <w:rsid w:val="00BA46F3"/>
    <w:rsid w:val="00BD1EF1"/>
    <w:rsid w:val="00BE0CDC"/>
    <w:rsid w:val="00BE526E"/>
    <w:rsid w:val="00BF07F2"/>
    <w:rsid w:val="00BF49D2"/>
    <w:rsid w:val="00C07D91"/>
    <w:rsid w:val="00C253C3"/>
    <w:rsid w:val="00C35103"/>
    <w:rsid w:val="00C37E49"/>
    <w:rsid w:val="00C62155"/>
    <w:rsid w:val="00C664CF"/>
    <w:rsid w:val="00C7378E"/>
    <w:rsid w:val="00C74D41"/>
    <w:rsid w:val="00C779F8"/>
    <w:rsid w:val="00C91FF4"/>
    <w:rsid w:val="00C95D6C"/>
    <w:rsid w:val="00CA0204"/>
    <w:rsid w:val="00CA12F6"/>
    <w:rsid w:val="00CA6D21"/>
    <w:rsid w:val="00CB6B7A"/>
    <w:rsid w:val="00CD2B1D"/>
    <w:rsid w:val="00CD5805"/>
    <w:rsid w:val="00CE099B"/>
    <w:rsid w:val="00CE6D0A"/>
    <w:rsid w:val="00CF5A99"/>
    <w:rsid w:val="00D00850"/>
    <w:rsid w:val="00D105B4"/>
    <w:rsid w:val="00D10D86"/>
    <w:rsid w:val="00D32D0F"/>
    <w:rsid w:val="00D42C38"/>
    <w:rsid w:val="00D51FF4"/>
    <w:rsid w:val="00D60CF5"/>
    <w:rsid w:val="00D61EF4"/>
    <w:rsid w:val="00D76B06"/>
    <w:rsid w:val="00D90C92"/>
    <w:rsid w:val="00DA2A28"/>
    <w:rsid w:val="00DA3CBE"/>
    <w:rsid w:val="00DC2AEB"/>
    <w:rsid w:val="00DC2CE3"/>
    <w:rsid w:val="00DD6C3B"/>
    <w:rsid w:val="00DE4A72"/>
    <w:rsid w:val="00DE7EA1"/>
    <w:rsid w:val="00E00B74"/>
    <w:rsid w:val="00E05E0A"/>
    <w:rsid w:val="00E202FC"/>
    <w:rsid w:val="00E20353"/>
    <w:rsid w:val="00E25F12"/>
    <w:rsid w:val="00E27165"/>
    <w:rsid w:val="00E27859"/>
    <w:rsid w:val="00E3281F"/>
    <w:rsid w:val="00E3684D"/>
    <w:rsid w:val="00E3691C"/>
    <w:rsid w:val="00E42D2B"/>
    <w:rsid w:val="00E4549E"/>
    <w:rsid w:val="00E50942"/>
    <w:rsid w:val="00E74C99"/>
    <w:rsid w:val="00E7564E"/>
    <w:rsid w:val="00E90556"/>
    <w:rsid w:val="00E92310"/>
    <w:rsid w:val="00E970CF"/>
    <w:rsid w:val="00EC5A7E"/>
    <w:rsid w:val="00EE1A7A"/>
    <w:rsid w:val="00F26422"/>
    <w:rsid w:val="00F35A66"/>
    <w:rsid w:val="00F40520"/>
    <w:rsid w:val="00F43849"/>
    <w:rsid w:val="00F53FAE"/>
    <w:rsid w:val="00F5492B"/>
    <w:rsid w:val="00F60A0D"/>
    <w:rsid w:val="00F650D6"/>
    <w:rsid w:val="00F85951"/>
    <w:rsid w:val="00FA5E98"/>
    <w:rsid w:val="00FB1211"/>
    <w:rsid w:val="00FF1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FE7"/>
    <w:pPr>
      <w:spacing w:line="276" w:lineRule="auto"/>
    </w:pPr>
    <w:rPr>
      <w:rFonts w:ascii="Tempus Sans ITC" w:hAnsi="Tempus Sans ITC"/>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B1D"/>
    <w:pPr>
      <w:tabs>
        <w:tab w:val="center" w:pos="4680"/>
        <w:tab w:val="right" w:pos="9360"/>
      </w:tabs>
      <w:spacing w:after="0" w:line="240" w:lineRule="auto"/>
    </w:pPr>
    <w:rPr>
      <w:rFonts w:asciiTheme="minorHAnsi" w:hAnsiTheme="minorHAnsi"/>
      <w:b w:val="0"/>
      <w:sz w:val="22"/>
      <w:szCs w:val="22"/>
    </w:rPr>
  </w:style>
  <w:style w:type="character" w:customStyle="1" w:styleId="HeaderChar">
    <w:name w:val="Header Char"/>
    <w:basedOn w:val="DefaultParagraphFont"/>
    <w:link w:val="Header"/>
    <w:uiPriority w:val="99"/>
    <w:rsid w:val="00CD2B1D"/>
  </w:style>
  <w:style w:type="paragraph" w:styleId="Footer">
    <w:name w:val="footer"/>
    <w:basedOn w:val="Normal"/>
    <w:link w:val="FooterChar"/>
    <w:uiPriority w:val="99"/>
    <w:unhideWhenUsed/>
    <w:rsid w:val="00CD2B1D"/>
    <w:pPr>
      <w:tabs>
        <w:tab w:val="center" w:pos="4680"/>
        <w:tab w:val="right" w:pos="9360"/>
      </w:tabs>
      <w:spacing w:after="0" w:line="240" w:lineRule="auto"/>
    </w:pPr>
    <w:rPr>
      <w:rFonts w:asciiTheme="minorHAnsi" w:hAnsiTheme="minorHAnsi"/>
      <w:b w:val="0"/>
      <w:sz w:val="22"/>
      <w:szCs w:val="22"/>
    </w:rPr>
  </w:style>
  <w:style w:type="character" w:customStyle="1" w:styleId="FooterChar">
    <w:name w:val="Footer Char"/>
    <w:basedOn w:val="DefaultParagraphFont"/>
    <w:link w:val="Footer"/>
    <w:uiPriority w:val="99"/>
    <w:rsid w:val="00CD2B1D"/>
  </w:style>
  <w:style w:type="character" w:styleId="Hyperlink">
    <w:name w:val="Hyperlink"/>
    <w:basedOn w:val="DefaultParagraphFont"/>
    <w:uiPriority w:val="99"/>
    <w:unhideWhenUsed/>
    <w:rsid w:val="00CD2B1D"/>
    <w:rPr>
      <w:color w:val="0000FF" w:themeColor="hyperlink"/>
      <w:u w:val="single"/>
    </w:rPr>
  </w:style>
  <w:style w:type="paragraph" w:styleId="BalloonText">
    <w:name w:val="Balloon Text"/>
    <w:basedOn w:val="Normal"/>
    <w:link w:val="BalloonTextChar"/>
    <w:uiPriority w:val="99"/>
    <w:semiHidden/>
    <w:unhideWhenUsed/>
    <w:rsid w:val="00E7564E"/>
    <w:pPr>
      <w:spacing w:after="0" w:line="240" w:lineRule="auto"/>
    </w:pPr>
    <w:rPr>
      <w:rFonts w:ascii="Tahoma" w:hAnsi="Tahoma" w:cs="Tahoma"/>
      <w:b w:val="0"/>
      <w:sz w:val="16"/>
      <w:szCs w:val="16"/>
    </w:rPr>
  </w:style>
  <w:style w:type="character" w:customStyle="1" w:styleId="BalloonTextChar">
    <w:name w:val="Balloon Text Char"/>
    <w:basedOn w:val="DefaultParagraphFont"/>
    <w:link w:val="BalloonText"/>
    <w:uiPriority w:val="99"/>
    <w:semiHidden/>
    <w:rsid w:val="00E7564E"/>
    <w:rPr>
      <w:rFonts w:ascii="Tahoma" w:hAnsi="Tahoma" w:cs="Tahoma"/>
      <w:sz w:val="16"/>
      <w:szCs w:val="16"/>
    </w:rPr>
  </w:style>
  <w:style w:type="character" w:styleId="PageNumber">
    <w:name w:val="page number"/>
    <w:basedOn w:val="DefaultParagraphFont"/>
    <w:uiPriority w:val="99"/>
    <w:semiHidden/>
    <w:unhideWhenUsed/>
    <w:rsid w:val="00536953"/>
  </w:style>
  <w:style w:type="paragraph" w:styleId="NoSpacing">
    <w:name w:val="No Spacing"/>
    <w:uiPriority w:val="1"/>
    <w:qFormat/>
    <w:rsid w:val="00EE1A7A"/>
    <w:pPr>
      <w:spacing w:after="0"/>
    </w:pPr>
  </w:style>
  <w:style w:type="paragraph" w:styleId="NormalWeb">
    <w:name w:val="Normal (Web)"/>
    <w:basedOn w:val="Normal"/>
    <w:uiPriority w:val="99"/>
    <w:semiHidden/>
    <w:unhideWhenUsed/>
    <w:rsid w:val="0034124B"/>
    <w:pPr>
      <w:spacing w:before="100" w:beforeAutospacing="1" w:after="100" w:afterAutospacing="1"/>
    </w:pPr>
    <w:rPr>
      <w:rFonts w:ascii="Times New Roman" w:eastAsia="Times New Roman" w:hAnsi="Times New Roman" w:cs="Times New Roman"/>
    </w:rPr>
  </w:style>
  <w:style w:type="paragraph" w:customStyle="1" w:styleId="BodyAfterHead">
    <w:name w:val="BodyAfterHead"/>
    <w:next w:val="BodyCharCharCharCharCharCharCharCharCharCharCharCharCharCharCharCharCharCharCharCharCharCharCharChar"/>
    <w:rsid w:val="002E4BD8"/>
    <w:pPr>
      <w:autoSpaceDE w:val="0"/>
      <w:autoSpaceDN w:val="0"/>
      <w:adjustRightInd w:val="0"/>
      <w:spacing w:before="180" w:after="100" w:line="260" w:lineRule="atLeast"/>
    </w:pPr>
    <w:rPr>
      <w:rFonts w:ascii="Minion Pro" w:eastAsia="Times New Roman" w:hAnsi="Minion Pro" w:cs="Times New Roman"/>
      <w:i/>
      <w:iCs/>
      <w:color w:val="000000"/>
      <w:w w:val="1"/>
    </w:rPr>
  </w:style>
  <w:style w:type="paragraph" w:customStyle="1" w:styleId="Heading1">
    <w:name w:val="Heading1"/>
    <w:next w:val="BodyAfterHead"/>
    <w:rsid w:val="002E4BD8"/>
    <w:pPr>
      <w:keepNext/>
      <w:suppressAutoHyphens/>
      <w:autoSpaceDE w:val="0"/>
      <w:autoSpaceDN w:val="0"/>
      <w:adjustRightInd w:val="0"/>
      <w:spacing w:before="480" w:after="160" w:line="320" w:lineRule="atLeast"/>
      <w:ind w:right="960"/>
    </w:pPr>
    <w:rPr>
      <w:rFonts w:ascii="Verdana" w:eastAsia="Times New Roman" w:hAnsi="Verdana" w:cs="Times New Roman"/>
      <w:b/>
      <w:bCs/>
      <w:smallCaps/>
      <w:color w:val="000000"/>
      <w:w w:val="1"/>
      <w:sz w:val="32"/>
      <w:szCs w:val="32"/>
    </w:rPr>
  </w:style>
  <w:style w:type="paragraph" w:customStyle="1" w:styleId="BodyCharCharCharCharCharCharCharCharCharCharCharCharCharCharCharCharCharCharCharCharCharCharCharChar">
    <w:name w:val="Body Char Char Char Char Char Char Char Char Char Char Char Char Char Char Char Char Char Char Char Char Char Char Char Char"/>
    <w:rsid w:val="002E4BD8"/>
    <w:pPr>
      <w:autoSpaceDE w:val="0"/>
      <w:autoSpaceDN w:val="0"/>
      <w:adjustRightInd w:val="0"/>
      <w:spacing w:after="120"/>
    </w:pPr>
    <w:rPr>
      <w:rFonts w:ascii="Minion Pro" w:eastAsia="Times New Roman" w:hAnsi="Minion Pro" w:cs="Times New Roman"/>
      <w:color w:val="000000"/>
      <w:w w:val="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FE7"/>
    <w:pPr>
      <w:spacing w:line="276" w:lineRule="auto"/>
    </w:pPr>
    <w:rPr>
      <w:rFonts w:ascii="Tempus Sans ITC" w:hAnsi="Tempus Sans ITC"/>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B1D"/>
    <w:pPr>
      <w:tabs>
        <w:tab w:val="center" w:pos="4680"/>
        <w:tab w:val="right" w:pos="9360"/>
      </w:tabs>
      <w:spacing w:after="0" w:line="240" w:lineRule="auto"/>
    </w:pPr>
    <w:rPr>
      <w:rFonts w:asciiTheme="minorHAnsi" w:hAnsiTheme="minorHAnsi"/>
      <w:b w:val="0"/>
      <w:sz w:val="22"/>
      <w:szCs w:val="22"/>
    </w:rPr>
  </w:style>
  <w:style w:type="character" w:customStyle="1" w:styleId="HeaderChar">
    <w:name w:val="Header Char"/>
    <w:basedOn w:val="DefaultParagraphFont"/>
    <w:link w:val="Header"/>
    <w:uiPriority w:val="99"/>
    <w:rsid w:val="00CD2B1D"/>
  </w:style>
  <w:style w:type="paragraph" w:styleId="Footer">
    <w:name w:val="footer"/>
    <w:basedOn w:val="Normal"/>
    <w:link w:val="FooterChar"/>
    <w:uiPriority w:val="99"/>
    <w:unhideWhenUsed/>
    <w:rsid w:val="00CD2B1D"/>
    <w:pPr>
      <w:tabs>
        <w:tab w:val="center" w:pos="4680"/>
        <w:tab w:val="right" w:pos="9360"/>
      </w:tabs>
      <w:spacing w:after="0" w:line="240" w:lineRule="auto"/>
    </w:pPr>
    <w:rPr>
      <w:rFonts w:asciiTheme="minorHAnsi" w:hAnsiTheme="minorHAnsi"/>
      <w:b w:val="0"/>
      <w:sz w:val="22"/>
      <w:szCs w:val="22"/>
    </w:rPr>
  </w:style>
  <w:style w:type="character" w:customStyle="1" w:styleId="FooterChar">
    <w:name w:val="Footer Char"/>
    <w:basedOn w:val="DefaultParagraphFont"/>
    <w:link w:val="Footer"/>
    <w:uiPriority w:val="99"/>
    <w:rsid w:val="00CD2B1D"/>
  </w:style>
  <w:style w:type="character" w:styleId="Hyperlink">
    <w:name w:val="Hyperlink"/>
    <w:basedOn w:val="DefaultParagraphFont"/>
    <w:uiPriority w:val="99"/>
    <w:unhideWhenUsed/>
    <w:rsid w:val="00CD2B1D"/>
    <w:rPr>
      <w:color w:val="0000FF" w:themeColor="hyperlink"/>
      <w:u w:val="single"/>
    </w:rPr>
  </w:style>
  <w:style w:type="paragraph" w:styleId="BalloonText">
    <w:name w:val="Balloon Text"/>
    <w:basedOn w:val="Normal"/>
    <w:link w:val="BalloonTextChar"/>
    <w:uiPriority w:val="99"/>
    <w:semiHidden/>
    <w:unhideWhenUsed/>
    <w:rsid w:val="00E7564E"/>
    <w:pPr>
      <w:spacing w:after="0" w:line="240" w:lineRule="auto"/>
    </w:pPr>
    <w:rPr>
      <w:rFonts w:ascii="Tahoma" w:hAnsi="Tahoma" w:cs="Tahoma"/>
      <w:b w:val="0"/>
      <w:sz w:val="16"/>
      <w:szCs w:val="16"/>
    </w:rPr>
  </w:style>
  <w:style w:type="character" w:customStyle="1" w:styleId="BalloonTextChar">
    <w:name w:val="Balloon Text Char"/>
    <w:basedOn w:val="DefaultParagraphFont"/>
    <w:link w:val="BalloonText"/>
    <w:uiPriority w:val="99"/>
    <w:semiHidden/>
    <w:rsid w:val="00E7564E"/>
    <w:rPr>
      <w:rFonts w:ascii="Tahoma" w:hAnsi="Tahoma" w:cs="Tahoma"/>
      <w:sz w:val="16"/>
      <w:szCs w:val="16"/>
    </w:rPr>
  </w:style>
  <w:style w:type="character" w:styleId="PageNumber">
    <w:name w:val="page number"/>
    <w:basedOn w:val="DefaultParagraphFont"/>
    <w:uiPriority w:val="99"/>
    <w:semiHidden/>
    <w:unhideWhenUsed/>
    <w:rsid w:val="00536953"/>
  </w:style>
  <w:style w:type="paragraph" w:styleId="NoSpacing">
    <w:name w:val="No Spacing"/>
    <w:uiPriority w:val="1"/>
    <w:qFormat/>
    <w:rsid w:val="00EE1A7A"/>
    <w:pPr>
      <w:spacing w:after="0"/>
    </w:pPr>
  </w:style>
  <w:style w:type="paragraph" w:styleId="NormalWeb">
    <w:name w:val="Normal (Web)"/>
    <w:basedOn w:val="Normal"/>
    <w:uiPriority w:val="99"/>
    <w:semiHidden/>
    <w:unhideWhenUsed/>
    <w:rsid w:val="0034124B"/>
    <w:pPr>
      <w:spacing w:before="100" w:beforeAutospacing="1" w:after="100" w:afterAutospacing="1"/>
    </w:pPr>
    <w:rPr>
      <w:rFonts w:ascii="Times New Roman" w:eastAsia="Times New Roman" w:hAnsi="Times New Roman" w:cs="Times New Roman"/>
    </w:rPr>
  </w:style>
  <w:style w:type="paragraph" w:customStyle="1" w:styleId="BodyAfterHead">
    <w:name w:val="BodyAfterHead"/>
    <w:next w:val="BodyCharCharCharCharCharCharCharCharCharCharCharCharCharCharCharCharCharCharCharCharCharCharCharChar"/>
    <w:rsid w:val="002E4BD8"/>
    <w:pPr>
      <w:autoSpaceDE w:val="0"/>
      <w:autoSpaceDN w:val="0"/>
      <w:adjustRightInd w:val="0"/>
      <w:spacing w:before="180" w:after="100" w:line="260" w:lineRule="atLeast"/>
    </w:pPr>
    <w:rPr>
      <w:rFonts w:ascii="Minion Pro" w:eastAsia="Times New Roman" w:hAnsi="Minion Pro" w:cs="Times New Roman"/>
      <w:i/>
      <w:iCs/>
      <w:color w:val="000000"/>
      <w:w w:val="1"/>
    </w:rPr>
  </w:style>
  <w:style w:type="paragraph" w:customStyle="1" w:styleId="Heading1">
    <w:name w:val="Heading1"/>
    <w:next w:val="BodyAfterHead"/>
    <w:rsid w:val="002E4BD8"/>
    <w:pPr>
      <w:keepNext/>
      <w:suppressAutoHyphens/>
      <w:autoSpaceDE w:val="0"/>
      <w:autoSpaceDN w:val="0"/>
      <w:adjustRightInd w:val="0"/>
      <w:spacing w:before="480" w:after="160" w:line="320" w:lineRule="atLeast"/>
      <w:ind w:right="960"/>
    </w:pPr>
    <w:rPr>
      <w:rFonts w:ascii="Verdana" w:eastAsia="Times New Roman" w:hAnsi="Verdana" w:cs="Times New Roman"/>
      <w:b/>
      <w:bCs/>
      <w:smallCaps/>
      <w:color w:val="000000"/>
      <w:w w:val="1"/>
      <w:sz w:val="32"/>
      <w:szCs w:val="32"/>
    </w:rPr>
  </w:style>
  <w:style w:type="paragraph" w:customStyle="1" w:styleId="BodyCharCharCharCharCharCharCharCharCharCharCharCharCharCharCharCharCharCharCharCharCharCharCharChar">
    <w:name w:val="Body Char Char Char Char Char Char Char Char Char Char Char Char Char Char Char Char Char Char Char Char Char Char Char Char"/>
    <w:rsid w:val="002E4BD8"/>
    <w:pPr>
      <w:autoSpaceDE w:val="0"/>
      <w:autoSpaceDN w:val="0"/>
      <w:adjustRightInd w:val="0"/>
      <w:spacing w:after="120"/>
    </w:pPr>
    <w:rPr>
      <w:rFonts w:ascii="Minion Pro" w:eastAsia="Times New Roman" w:hAnsi="Minion Pro" w:cs="Times New Roman"/>
      <w:color w:val="000000"/>
      <w:w w:val="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1845">
      <w:bodyDiv w:val="1"/>
      <w:marLeft w:val="0"/>
      <w:marRight w:val="0"/>
      <w:marTop w:val="0"/>
      <w:marBottom w:val="0"/>
      <w:divBdr>
        <w:top w:val="none" w:sz="0" w:space="0" w:color="auto"/>
        <w:left w:val="none" w:sz="0" w:space="0" w:color="auto"/>
        <w:bottom w:val="none" w:sz="0" w:space="0" w:color="auto"/>
        <w:right w:val="none" w:sz="0" w:space="0" w:color="auto"/>
      </w:divBdr>
    </w:div>
    <w:div w:id="62874614">
      <w:bodyDiv w:val="1"/>
      <w:marLeft w:val="0"/>
      <w:marRight w:val="0"/>
      <w:marTop w:val="0"/>
      <w:marBottom w:val="0"/>
      <w:divBdr>
        <w:top w:val="none" w:sz="0" w:space="0" w:color="auto"/>
        <w:left w:val="none" w:sz="0" w:space="0" w:color="auto"/>
        <w:bottom w:val="none" w:sz="0" w:space="0" w:color="auto"/>
        <w:right w:val="none" w:sz="0" w:space="0" w:color="auto"/>
      </w:divBdr>
    </w:div>
    <w:div w:id="221062309">
      <w:bodyDiv w:val="1"/>
      <w:marLeft w:val="0"/>
      <w:marRight w:val="0"/>
      <w:marTop w:val="0"/>
      <w:marBottom w:val="0"/>
      <w:divBdr>
        <w:top w:val="none" w:sz="0" w:space="0" w:color="auto"/>
        <w:left w:val="none" w:sz="0" w:space="0" w:color="auto"/>
        <w:bottom w:val="none" w:sz="0" w:space="0" w:color="auto"/>
        <w:right w:val="none" w:sz="0" w:space="0" w:color="auto"/>
      </w:divBdr>
    </w:div>
    <w:div w:id="303043881">
      <w:bodyDiv w:val="1"/>
      <w:marLeft w:val="0"/>
      <w:marRight w:val="0"/>
      <w:marTop w:val="0"/>
      <w:marBottom w:val="0"/>
      <w:divBdr>
        <w:top w:val="none" w:sz="0" w:space="0" w:color="auto"/>
        <w:left w:val="none" w:sz="0" w:space="0" w:color="auto"/>
        <w:bottom w:val="none" w:sz="0" w:space="0" w:color="auto"/>
        <w:right w:val="none" w:sz="0" w:space="0" w:color="auto"/>
      </w:divBdr>
    </w:div>
    <w:div w:id="477649545">
      <w:bodyDiv w:val="1"/>
      <w:marLeft w:val="0"/>
      <w:marRight w:val="0"/>
      <w:marTop w:val="0"/>
      <w:marBottom w:val="0"/>
      <w:divBdr>
        <w:top w:val="none" w:sz="0" w:space="0" w:color="auto"/>
        <w:left w:val="none" w:sz="0" w:space="0" w:color="auto"/>
        <w:bottom w:val="none" w:sz="0" w:space="0" w:color="auto"/>
        <w:right w:val="none" w:sz="0" w:space="0" w:color="auto"/>
      </w:divBdr>
    </w:div>
    <w:div w:id="549653401">
      <w:bodyDiv w:val="1"/>
      <w:marLeft w:val="0"/>
      <w:marRight w:val="0"/>
      <w:marTop w:val="0"/>
      <w:marBottom w:val="0"/>
      <w:divBdr>
        <w:top w:val="none" w:sz="0" w:space="0" w:color="auto"/>
        <w:left w:val="none" w:sz="0" w:space="0" w:color="auto"/>
        <w:bottom w:val="none" w:sz="0" w:space="0" w:color="auto"/>
        <w:right w:val="none" w:sz="0" w:space="0" w:color="auto"/>
      </w:divBdr>
    </w:div>
    <w:div w:id="696659176">
      <w:bodyDiv w:val="1"/>
      <w:marLeft w:val="0"/>
      <w:marRight w:val="0"/>
      <w:marTop w:val="0"/>
      <w:marBottom w:val="0"/>
      <w:divBdr>
        <w:top w:val="none" w:sz="0" w:space="0" w:color="auto"/>
        <w:left w:val="none" w:sz="0" w:space="0" w:color="auto"/>
        <w:bottom w:val="none" w:sz="0" w:space="0" w:color="auto"/>
        <w:right w:val="none" w:sz="0" w:space="0" w:color="auto"/>
      </w:divBdr>
    </w:div>
    <w:div w:id="717365739">
      <w:bodyDiv w:val="1"/>
      <w:marLeft w:val="0"/>
      <w:marRight w:val="0"/>
      <w:marTop w:val="0"/>
      <w:marBottom w:val="0"/>
      <w:divBdr>
        <w:top w:val="none" w:sz="0" w:space="0" w:color="auto"/>
        <w:left w:val="none" w:sz="0" w:space="0" w:color="auto"/>
        <w:bottom w:val="none" w:sz="0" w:space="0" w:color="auto"/>
        <w:right w:val="none" w:sz="0" w:space="0" w:color="auto"/>
      </w:divBdr>
    </w:div>
    <w:div w:id="808060675">
      <w:bodyDiv w:val="1"/>
      <w:marLeft w:val="0"/>
      <w:marRight w:val="0"/>
      <w:marTop w:val="0"/>
      <w:marBottom w:val="0"/>
      <w:divBdr>
        <w:top w:val="none" w:sz="0" w:space="0" w:color="auto"/>
        <w:left w:val="none" w:sz="0" w:space="0" w:color="auto"/>
        <w:bottom w:val="none" w:sz="0" w:space="0" w:color="auto"/>
        <w:right w:val="none" w:sz="0" w:space="0" w:color="auto"/>
      </w:divBdr>
    </w:div>
    <w:div w:id="834762561">
      <w:bodyDiv w:val="1"/>
      <w:marLeft w:val="0"/>
      <w:marRight w:val="0"/>
      <w:marTop w:val="0"/>
      <w:marBottom w:val="0"/>
      <w:divBdr>
        <w:top w:val="none" w:sz="0" w:space="0" w:color="auto"/>
        <w:left w:val="none" w:sz="0" w:space="0" w:color="auto"/>
        <w:bottom w:val="none" w:sz="0" w:space="0" w:color="auto"/>
        <w:right w:val="none" w:sz="0" w:space="0" w:color="auto"/>
      </w:divBdr>
      <w:divsChild>
        <w:div w:id="866024605">
          <w:marLeft w:val="0"/>
          <w:marRight w:val="0"/>
          <w:marTop w:val="0"/>
          <w:marBottom w:val="0"/>
          <w:divBdr>
            <w:top w:val="none" w:sz="0" w:space="0" w:color="auto"/>
            <w:left w:val="none" w:sz="0" w:space="0" w:color="auto"/>
            <w:bottom w:val="none" w:sz="0" w:space="0" w:color="auto"/>
            <w:right w:val="none" w:sz="0" w:space="0" w:color="auto"/>
          </w:divBdr>
        </w:div>
        <w:div w:id="931664758">
          <w:marLeft w:val="0"/>
          <w:marRight w:val="0"/>
          <w:marTop w:val="0"/>
          <w:marBottom w:val="0"/>
          <w:divBdr>
            <w:top w:val="none" w:sz="0" w:space="0" w:color="auto"/>
            <w:left w:val="none" w:sz="0" w:space="0" w:color="auto"/>
            <w:bottom w:val="none" w:sz="0" w:space="0" w:color="auto"/>
            <w:right w:val="none" w:sz="0" w:space="0" w:color="auto"/>
          </w:divBdr>
        </w:div>
      </w:divsChild>
    </w:div>
    <w:div w:id="967976782">
      <w:bodyDiv w:val="1"/>
      <w:marLeft w:val="0"/>
      <w:marRight w:val="0"/>
      <w:marTop w:val="0"/>
      <w:marBottom w:val="0"/>
      <w:divBdr>
        <w:top w:val="none" w:sz="0" w:space="0" w:color="auto"/>
        <w:left w:val="none" w:sz="0" w:space="0" w:color="auto"/>
        <w:bottom w:val="none" w:sz="0" w:space="0" w:color="auto"/>
        <w:right w:val="none" w:sz="0" w:space="0" w:color="auto"/>
      </w:divBdr>
    </w:div>
    <w:div w:id="1043485912">
      <w:bodyDiv w:val="1"/>
      <w:marLeft w:val="0"/>
      <w:marRight w:val="0"/>
      <w:marTop w:val="0"/>
      <w:marBottom w:val="0"/>
      <w:divBdr>
        <w:top w:val="none" w:sz="0" w:space="0" w:color="auto"/>
        <w:left w:val="none" w:sz="0" w:space="0" w:color="auto"/>
        <w:bottom w:val="none" w:sz="0" w:space="0" w:color="auto"/>
        <w:right w:val="none" w:sz="0" w:space="0" w:color="auto"/>
      </w:divBdr>
    </w:div>
    <w:div w:id="1295208409">
      <w:bodyDiv w:val="1"/>
      <w:marLeft w:val="0"/>
      <w:marRight w:val="0"/>
      <w:marTop w:val="0"/>
      <w:marBottom w:val="0"/>
      <w:divBdr>
        <w:top w:val="none" w:sz="0" w:space="0" w:color="auto"/>
        <w:left w:val="none" w:sz="0" w:space="0" w:color="auto"/>
        <w:bottom w:val="none" w:sz="0" w:space="0" w:color="auto"/>
        <w:right w:val="none" w:sz="0" w:space="0" w:color="auto"/>
      </w:divBdr>
    </w:div>
    <w:div w:id="2011785023">
      <w:bodyDiv w:val="1"/>
      <w:marLeft w:val="0"/>
      <w:marRight w:val="0"/>
      <w:marTop w:val="0"/>
      <w:marBottom w:val="0"/>
      <w:divBdr>
        <w:top w:val="none" w:sz="0" w:space="0" w:color="auto"/>
        <w:left w:val="none" w:sz="0" w:space="0" w:color="auto"/>
        <w:bottom w:val="none" w:sz="0" w:space="0" w:color="auto"/>
        <w:right w:val="none" w:sz="0" w:space="0" w:color="auto"/>
      </w:divBdr>
    </w:div>
    <w:div w:id="2063406607">
      <w:bodyDiv w:val="1"/>
      <w:marLeft w:val="0"/>
      <w:marRight w:val="0"/>
      <w:marTop w:val="0"/>
      <w:marBottom w:val="0"/>
      <w:divBdr>
        <w:top w:val="none" w:sz="0" w:space="0" w:color="auto"/>
        <w:left w:val="none" w:sz="0" w:space="0" w:color="auto"/>
        <w:bottom w:val="none" w:sz="0" w:space="0" w:color="auto"/>
        <w:right w:val="none" w:sz="0" w:space="0" w:color="auto"/>
      </w:divBdr>
    </w:div>
    <w:div w:id="212483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A7C77-029C-43A9-A004-5C60D4975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Mulders Office 1</dc:creator>
  <cp:lastModifiedBy>Consultation room 2</cp:lastModifiedBy>
  <cp:revision>10</cp:revision>
  <cp:lastPrinted>2016-07-26T14:33:00Z</cp:lastPrinted>
  <dcterms:created xsi:type="dcterms:W3CDTF">2016-07-25T21:08:00Z</dcterms:created>
  <dcterms:modified xsi:type="dcterms:W3CDTF">2016-11-09T17:12:00Z</dcterms:modified>
</cp:coreProperties>
</file>